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EE3698" w14:textId="77777777" w:rsidR="006B3D4E" w:rsidRDefault="0078668E" w:rsidP="00AA604C">
      <w:pPr>
        <w:pStyle w:val="Heading1"/>
      </w:pPr>
      <w:r>
        <w:t>[Insert Project Name]</w:t>
      </w:r>
    </w:p>
    <w:p w14:paraId="01B13792" w14:textId="77777777" w:rsidR="00AA604C" w:rsidRDefault="00A61B20" w:rsidP="00683F55">
      <w:r>
        <w:t>[</w:t>
      </w:r>
      <w:r w:rsidR="00AA604C">
        <w:t>Summarize the project need and overall objective.  Keep this document to no more than three pages for senior executives.</w:t>
      </w:r>
      <w:r>
        <w:t>]</w:t>
      </w:r>
    </w:p>
    <w:p w14:paraId="06AD810F" w14:textId="77777777" w:rsidR="00AA604C" w:rsidRDefault="00AA604C" w:rsidP="00AA604C">
      <w:pPr>
        <w:pStyle w:val="Heading1"/>
      </w:pPr>
      <w:r>
        <w:t>Project Scope</w:t>
      </w:r>
    </w:p>
    <w:p w14:paraId="493CC596" w14:textId="77777777" w:rsidR="00AA604C" w:rsidRDefault="00AA604C" w:rsidP="00AA604C">
      <w:pPr>
        <w:pStyle w:val="Heading2"/>
      </w:pPr>
      <w:r>
        <w:t>Deliverables</w:t>
      </w:r>
    </w:p>
    <w:p w14:paraId="3B74F19C" w14:textId="77777777" w:rsidR="00AA604C" w:rsidRDefault="00AA604C" w:rsidP="00AA604C">
      <w:pPr>
        <w:pStyle w:val="Heading3"/>
      </w:pPr>
      <w:r>
        <w:t>Deliverable 1: [Name]</w:t>
      </w:r>
    </w:p>
    <w:p w14:paraId="1065CE55" w14:textId="77777777" w:rsidR="00AA604C" w:rsidRDefault="00A61B20" w:rsidP="00683F55">
      <w:r>
        <w:t>[</w:t>
      </w:r>
      <w:r w:rsidR="00AA604C">
        <w:t>Provide a one-line description of the deliverable.</w:t>
      </w:r>
      <w:r>
        <w:t>]</w:t>
      </w:r>
    </w:p>
    <w:p w14:paraId="2CA9527F" w14:textId="77777777" w:rsidR="00AA604C" w:rsidRDefault="00AA604C" w:rsidP="00AA604C">
      <w:pPr>
        <w:pStyle w:val="Heading3"/>
      </w:pPr>
      <w:r>
        <w:t>Deliverable 2: [Name]</w:t>
      </w:r>
    </w:p>
    <w:p w14:paraId="76CE8DC7" w14:textId="77777777" w:rsidR="00AA604C" w:rsidRDefault="00A61B20" w:rsidP="00AA604C">
      <w:r>
        <w:t>[</w:t>
      </w:r>
      <w:r w:rsidR="00AA604C">
        <w:t>Provide a one-line description of the deliverable.</w:t>
      </w:r>
      <w:r>
        <w:t>]</w:t>
      </w:r>
    </w:p>
    <w:p w14:paraId="6D21FB9C" w14:textId="77777777" w:rsidR="00AA604C" w:rsidRDefault="00AA604C" w:rsidP="00AA604C">
      <w:pPr>
        <w:pStyle w:val="Heading3"/>
      </w:pPr>
      <w:r>
        <w:t>Deliverable 3: [Name]</w:t>
      </w:r>
    </w:p>
    <w:p w14:paraId="4BBE744D" w14:textId="77777777" w:rsidR="00AA604C" w:rsidRDefault="00A61B20" w:rsidP="00AA604C">
      <w:r>
        <w:t>[</w:t>
      </w:r>
      <w:r w:rsidR="00AA604C">
        <w:t>Provide a one-line description of the deliverable.</w:t>
      </w:r>
      <w:r>
        <w:t>]</w:t>
      </w:r>
    </w:p>
    <w:p w14:paraId="648085B6" w14:textId="77777777" w:rsidR="00AA604C" w:rsidRDefault="00AA604C" w:rsidP="00AA604C">
      <w:pPr>
        <w:pStyle w:val="Heading3"/>
      </w:pPr>
      <w:r>
        <w:t>Deliverable 4: [Name]</w:t>
      </w:r>
    </w:p>
    <w:p w14:paraId="31968BDB" w14:textId="77777777" w:rsidR="00AA604C" w:rsidRDefault="00A61B20" w:rsidP="00AA604C">
      <w:r>
        <w:t>[</w:t>
      </w:r>
      <w:r w:rsidR="00AA604C">
        <w:t>Provide a one-line description of the deliverable.</w:t>
      </w:r>
      <w:r>
        <w:t>]</w:t>
      </w:r>
    </w:p>
    <w:p w14:paraId="77802A3F" w14:textId="77777777" w:rsidR="0078668E" w:rsidRDefault="0078668E" w:rsidP="00AA604C"/>
    <w:p w14:paraId="0AE19CFD" w14:textId="77777777" w:rsidR="00AA604C" w:rsidRDefault="00AA604C" w:rsidP="0078668E">
      <w:pPr>
        <w:pStyle w:val="Heading2"/>
      </w:pPr>
      <w:r>
        <w:t>Approach</w:t>
      </w:r>
    </w:p>
    <w:p w14:paraId="0C50512F" w14:textId="77777777" w:rsidR="00AA604C" w:rsidRDefault="00A61B20" w:rsidP="00683F55">
      <w:r>
        <w:t>[</w:t>
      </w:r>
      <w:r w:rsidR="00AA604C">
        <w:t>Provide a very brief description of the major phases in the project approach.</w:t>
      </w:r>
      <w:r>
        <w:t>]</w:t>
      </w:r>
    </w:p>
    <w:p w14:paraId="00471F31" w14:textId="77777777" w:rsidR="00AA604C" w:rsidRDefault="00AA604C" w:rsidP="00AA604C">
      <w:pPr>
        <w:pStyle w:val="Heading1"/>
      </w:pPr>
      <w:r>
        <w:t>Project Schedule</w:t>
      </w:r>
    </w:p>
    <w:p w14:paraId="4384473C" w14:textId="77777777" w:rsidR="00AA604C" w:rsidRDefault="00A61B20" w:rsidP="00683F55">
      <w:r>
        <w:t>[</w:t>
      </w:r>
      <w:r w:rsidR="00AA604C">
        <w:t>Provide a one-line statement of the overall project start, duration and finish dates.</w:t>
      </w:r>
      <w:r>
        <w:t>]</w:t>
      </w:r>
    </w:p>
    <w:p w14:paraId="44AD979F" w14:textId="77777777" w:rsidR="00AA604C" w:rsidRDefault="00AA604C" w:rsidP="00683F55"/>
    <w:p w14:paraId="529E9A48" w14:textId="77777777" w:rsidR="00AA604C" w:rsidRDefault="00AA604C" w:rsidP="00AA604C">
      <w:pPr>
        <w:jc w:val="center"/>
      </w:pPr>
      <w:r>
        <w:t>[Insert a summary Gantt chart]</w:t>
      </w:r>
    </w:p>
    <w:p w14:paraId="2991AF19" w14:textId="77777777" w:rsidR="00AA604C" w:rsidRDefault="00AA604C" w:rsidP="00AA604C"/>
    <w:p w14:paraId="54F71DFC" w14:textId="77777777" w:rsidR="00AA604C" w:rsidRDefault="00AA604C">
      <w:r>
        <w:br w:type="page"/>
      </w:r>
    </w:p>
    <w:p w14:paraId="27462676" w14:textId="77777777" w:rsidR="00AA604C" w:rsidRDefault="00AA604C" w:rsidP="00AA604C">
      <w:pPr>
        <w:pStyle w:val="Heading1"/>
      </w:pPr>
      <w:r>
        <w:t>Project Budget</w:t>
      </w:r>
    </w:p>
    <w:p w14:paraId="493E5582" w14:textId="77777777" w:rsidR="00C5455C" w:rsidRDefault="00C5455C" w:rsidP="00AA604C">
      <w:r>
        <w:t xml:space="preserve">The total budget for this project is [Total].  </w:t>
      </w:r>
      <w:r w:rsidR="00DC5284" w:rsidRPr="00DC5284">
        <w:rPr>
          <w:rFonts w:ascii="Times New Roman" w:hAnsi="Times New Roman"/>
          <w:color w:val="auto"/>
          <w:szCs w:val="24"/>
        </w:rPr>
        <w:t xml:space="preserve">This includes a </w:t>
      </w:r>
      <w:r w:rsidR="00DC5284">
        <w:rPr>
          <w:rFonts w:ascii="Times New Roman" w:hAnsi="Times New Roman"/>
          <w:color w:val="auto"/>
          <w:szCs w:val="24"/>
        </w:rPr>
        <w:t>[x%]</w:t>
      </w:r>
      <w:r w:rsidR="00DC5284" w:rsidRPr="00DC5284">
        <w:rPr>
          <w:rFonts w:ascii="Times New Roman" w:hAnsi="Times New Roman"/>
          <w:color w:val="auto"/>
          <w:szCs w:val="24"/>
        </w:rPr>
        <w:t xml:space="preserve"> contingency reserve amount and only reflects the </w:t>
      </w:r>
      <w:r w:rsidR="00DC5284">
        <w:rPr>
          <w:rFonts w:ascii="Times New Roman" w:hAnsi="Times New Roman"/>
          <w:color w:val="auto"/>
          <w:szCs w:val="24"/>
        </w:rPr>
        <w:t>[</w:t>
      </w:r>
      <w:r w:rsidR="00DC5284" w:rsidRPr="00DC5284">
        <w:rPr>
          <w:rFonts w:ascii="Times New Roman" w:hAnsi="Times New Roman"/>
          <w:color w:val="auto"/>
          <w:szCs w:val="24"/>
        </w:rPr>
        <w:t>direct</w:t>
      </w:r>
      <w:r w:rsidR="00DC5284">
        <w:rPr>
          <w:rFonts w:ascii="Times New Roman" w:hAnsi="Times New Roman"/>
          <w:color w:val="auto"/>
          <w:szCs w:val="24"/>
        </w:rPr>
        <w:t>/burdened/loaded]</w:t>
      </w:r>
      <w:r w:rsidR="00DC5284" w:rsidRPr="00DC5284">
        <w:rPr>
          <w:rFonts w:ascii="Times New Roman" w:hAnsi="Times New Roman"/>
          <w:color w:val="auto"/>
          <w:szCs w:val="24"/>
        </w:rPr>
        <w:t xml:space="preserve"> costs associated with this project. </w:t>
      </w:r>
      <w:r w:rsidR="00DC5284">
        <w:rPr>
          <w:rFonts w:ascii="Times New Roman" w:hAnsi="Times New Roman"/>
          <w:color w:val="auto"/>
          <w:szCs w:val="24"/>
        </w:rPr>
        <w:t>[</w:t>
      </w:r>
      <w:r w:rsidR="00DC5284" w:rsidRPr="00DC5284">
        <w:rPr>
          <w:rFonts w:ascii="Times New Roman" w:hAnsi="Times New Roman"/>
          <w:color w:val="auto"/>
          <w:szCs w:val="24"/>
        </w:rPr>
        <w:t>This budget specifically does not include the overhead costs associated with labour or materials.</w:t>
      </w:r>
      <w:r w:rsidR="00DC5284">
        <w:rPr>
          <w:rFonts w:ascii="Times New Roman" w:hAnsi="Times New Roman"/>
          <w:color w:val="auto"/>
          <w:szCs w:val="24"/>
        </w:rPr>
        <w:t xml:space="preserve"> – if only direct costs].</w:t>
      </w:r>
      <w:r w:rsidR="00AA604C" w:rsidRPr="00AA604C">
        <w:t xml:space="preserve"> </w:t>
      </w:r>
      <w:r>
        <w:t xml:space="preserve"> </w:t>
      </w:r>
    </w:p>
    <w:p w14:paraId="7763317E" w14:textId="77777777" w:rsidR="00C5455C" w:rsidRDefault="00C5455C" w:rsidP="00AA604C"/>
    <w:p w14:paraId="336EA3BD" w14:textId="77777777" w:rsidR="00AA604C" w:rsidRDefault="00A61B20" w:rsidP="00AA604C">
      <w:r>
        <w:t>[</w:t>
      </w:r>
      <w:r w:rsidR="00C5455C">
        <w:t>I</w:t>
      </w:r>
      <w:r w:rsidR="00AA604C" w:rsidRPr="00AA604C">
        <w:t>nclude summary graphs of the task and resource expenses in the white space beside each table</w:t>
      </w:r>
      <w:r w:rsidR="00AA604C">
        <w:t>.</w:t>
      </w:r>
      <w:r>
        <w:t>]</w:t>
      </w:r>
    </w:p>
    <w:p w14:paraId="368C51F8" w14:textId="77777777" w:rsidR="00AA604C" w:rsidRDefault="00AA604C" w:rsidP="00AA604C"/>
    <w:p w14:paraId="4031556F" w14:textId="77777777" w:rsidR="00AA604C" w:rsidRDefault="00AA604C" w:rsidP="00AA604C">
      <w:pPr>
        <w:pStyle w:val="Heading2"/>
      </w:pPr>
      <w:r>
        <w:t>Task Expense Summary</w:t>
      </w:r>
    </w:p>
    <w:p w14:paraId="3FA761F6" w14:textId="77777777" w:rsidR="00AA604C" w:rsidRDefault="00AA604C" w:rsidP="00AA604C">
      <w:r w:rsidRPr="00AA604C">
        <w:t>The following is a breakdown of the estimated costs on this project by phase including labour and material costs and contingency reserves</w:t>
      </w:r>
      <w:r>
        <w:t>:</w:t>
      </w:r>
    </w:p>
    <w:p w14:paraId="1365DDA8" w14:textId="77777777" w:rsidR="00AA604C" w:rsidRDefault="00AA604C" w:rsidP="00AA604C"/>
    <w:tbl>
      <w:tblPr>
        <w:tblW w:w="4248" w:type="dxa"/>
        <w:tblLook w:val="01E0" w:firstRow="1" w:lastRow="1" w:firstColumn="1" w:lastColumn="1" w:noHBand="0" w:noVBand="0"/>
      </w:tblPr>
      <w:tblGrid>
        <w:gridCol w:w="2988"/>
        <w:gridCol w:w="1260"/>
      </w:tblGrid>
      <w:tr w:rsidR="00AA604C" w:rsidRPr="00DD427F" w14:paraId="40E91B9A" w14:textId="77777777" w:rsidTr="00AA604C">
        <w:tc>
          <w:tcPr>
            <w:tcW w:w="2988" w:type="dxa"/>
            <w:shd w:val="clear" w:color="auto" w:fill="auto"/>
          </w:tcPr>
          <w:p w14:paraId="45F52DDA" w14:textId="77777777" w:rsidR="00AA604C" w:rsidRPr="00C0711F" w:rsidRDefault="00AA604C" w:rsidP="00AD6DF3">
            <w:pPr>
              <w:rPr>
                <w:rFonts w:ascii="Arial Narrow" w:eastAsia="SimSun" w:hAnsi="Arial Narrow" w:cs="Arial"/>
              </w:rPr>
            </w:pPr>
            <w:r w:rsidRPr="00C0711F">
              <w:rPr>
                <w:rFonts w:ascii="Arial Narrow" w:eastAsia="SimSun" w:hAnsi="Arial Narrow" w:cs="Arial"/>
              </w:rPr>
              <w:t>Summary Task</w:t>
            </w:r>
          </w:p>
        </w:tc>
        <w:tc>
          <w:tcPr>
            <w:tcW w:w="1260" w:type="dxa"/>
            <w:shd w:val="clear" w:color="auto" w:fill="auto"/>
          </w:tcPr>
          <w:p w14:paraId="69ECEA65" w14:textId="77777777" w:rsidR="00AA604C" w:rsidRPr="00C0711F" w:rsidRDefault="00AA604C" w:rsidP="00AD6DF3">
            <w:pPr>
              <w:jc w:val="center"/>
              <w:rPr>
                <w:rFonts w:ascii="Arial Narrow" w:eastAsia="SimSun" w:hAnsi="Arial Narrow" w:cs="Arial"/>
              </w:rPr>
            </w:pPr>
            <w:r w:rsidRPr="00C0711F">
              <w:rPr>
                <w:rFonts w:ascii="Arial Narrow" w:eastAsia="SimSun" w:hAnsi="Arial Narrow" w:cs="Arial"/>
              </w:rPr>
              <w:t>Cost</w:t>
            </w:r>
          </w:p>
        </w:tc>
      </w:tr>
      <w:tr w:rsidR="00AA604C" w:rsidRPr="00DD427F" w14:paraId="4B5602EE" w14:textId="77777777" w:rsidTr="00714CFB">
        <w:tc>
          <w:tcPr>
            <w:tcW w:w="2988" w:type="dxa"/>
          </w:tcPr>
          <w:p w14:paraId="49D4C6E6" w14:textId="77777777" w:rsidR="00AA604C" w:rsidRPr="00C0711F" w:rsidRDefault="00AA604C" w:rsidP="00AD6DF3">
            <w:pPr>
              <w:rPr>
                <w:rFonts w:ascii="Arial Narrow" w:eastAsia="SimSun" w:hAnsi="Arial Narrow" w:cs="Arial"/>
              </w:rPr>
            </w:pPr>
          </w:p>
        </w:tc>
        <w:tc>
          <w:tcPr>
            <w:tcW w:w="1260" w:type="dxa"/>
          </w:tcPr>
          <w:p w14:paraId="02DF4B3D" w14:textId="77777777" w:rsidR="00AA604C" w:rsidRPr="00C0711F" w:rsidRDefault="00AA604C" w:rsidP="00AD6DF3">
            <w:pPr>
              <w:jc w:val="right"/>
              <w:rPr>
                <w:rFonts w:ascii="Arial Narrow" w:eastAsia="SimSun" w:hAnsi="Arial Narrow" w:cs="Arial"/>
              </w:rPr>
            </w:pPr>
          </w:p>
        </w:tc>
      </w:tr>
      <w:tr w:rsidR="00AA604C" w:rsidRPr="00DD427F" w14:paraId="7CF017C0" w14:textId="77777777" w:rsidTr="00714CFB">
        <w:tc>
          <w:tcPr>
            <w:tcW w:w="2988" w:type="dxa"/>
          </w:tcPr>
          <w:p w14:paraId="3DBB3EE7" w14:textId="77777777" w:rsidR="00AA604C" w:rsidRPr="00C0711F" w:rsidRDefault="00AA604C" w:rsidP="00AD6DF3">
            <w:pPr>
              <w:rPr>
                <w:rFonts w:ascii="Arial Narrow" w:eastAsia="SimSun" w:hAnsi="Arial Narrow" w:cs="Arial"/>
              </w:rPr>
            </w:pPr>
          </w:p>
        </w:tc>
        <w:tc>
          <w:tcPr>
            <w:tcW w:w="1260" w:type="dxa"/>
            <w:tcBorders>
              <w:bottom w:val="single" w:sz="4" w:space="0" w:color="auto"/>
            </w:tcBorders>
          </w:tcPr>
          <w:p w14:paraId="5368F79D" w14:textId="77777777" w:rsidR="00AA604C" w:rsidRPr="00C0711F" w:rsidRDefault="00AA604C" w:rsidP="00AD6DF3">
            <w:pPr>
              <w:jc w:val="right"/>
              <w:rPr>
                <w:rFonts w:ascii="Arial Narrow" w:eastAsia="SimSun" w:hAnsi="Arial Narrow" w:cs="Arial"/>
              </w:rPr>
            </w:pPr>
          </w:p>
        </w:tc>
      </w:tr>
      <w:tr w:rsidR="00AA604C" w:rsidRPr="00DD427F" w14:paraId="20E26BB2" w14:textId="77777777" w:rsidTr="00714CFB">
        <w:tc>
          <w:tcPr>
            <w:tcW w:w="2988" w:type="dxa"/>
          </w:tcPr>
          <w:p w14:paraId="21CC1929" w14:textId="77777777" w:rsidR="00AA604C" w:rsidRPr="00C0711F" w:rsidRDefault="00AA604C" w:rsidP="00AD6DF3">
            <w:pPr>
              <w:jc w:val="right"/>
              <w:rPr>
                <w:rFonts w:ascii="Arial Narrow" w:eastAsia="SimSun" w:hAnsi="Arial Narrow" w:cs="Arial"/>
              </w:rPr>
            </w:pPr>
            <w:r w:rsidRPr="00C0711F">
              <w:rPr>
                <w:rFonts w:ascii="Arial Narrow" w:eastAsia="SimSun" w:hAnsi="Arial Narrow" w:cs="Arial"/>
              </w:rPr>
              <w:t>Sub-total</w:t>
            </w:r>
          </w:p>
        </w:tc>
        <w:tc>
          <w:tcPr>
            <w:tcW w:w="1260" w:type="dxa"/>
            <w:tcBorders>
              <w:top w:val="single" w:sz="4" w:space="0" w:color="auto"/>
            </w:tcBorders>
          </w:tcPr>
          <w:p w14:paraId="2DEE0FD7" w14:textId="77777777" w:rsidR="00AA604C" w:rsidRPr="00C0711F" w:rsidRDefault="00AA604C" w:rsidP="00AD6DF3">
            <w:pPr>
              <w:jc w:val="right"/>
              <w:rPr>
                <w:rFonts w:ascii="Arial Narrow" w:eastAsia="SimSun" w:hAnsi="Arial Narrow" w:cs="Arial"/>
              </w:rPr>
            </w:pPr>
          </w:p>
        </w:tc>
      </w:tr>
      <w:tr w:rsidR="00AA604C" w:rsidRPr="00DD427F" w14:paraId="06775000" w14:textId="77777777" w:rsidTr="00714CFB">
        <w:tc>
          <w:tcPr>
            <w:tcW w:w="2988" w:type="dxa"/>
          </w:tcPr>
          <w:p w14:paraId="294A552C" w14:textId="77777777" w:rsidR="00AA604C" w:rsidRPr="00C0711F" w:rsidRDefault="00AA604C" w:rsidP="00AD6DF3">
            <w:pPr>
              <w:jc w:val="right"/>
              <w:rPr>
                <w:rFonts w:ascii="Arial Narrow" w:eastAsia="SimSun" w:hAnsi="Arial Narrow" w:cs="Arial"/>
              </w:rPr>
            </w:pPr>
            <w:r w:rsidRPr="00C0711F">
              <w:rPr>
                <w:rFonts w:ascii="Arial Narrow" w:eastAsia="SimSun" w:hAnsi="Arial Narrow" w:cs="Arial"/>
              </w:rPr>
              <w:t>Contingency (10%)</w:t>
            </w:r>
          </w:p>
        </w:tc>
        <w:tc>
          <w:tcPr>
            <w:tcW w:w="1260" w:type="dxa"/>
            <w:tcBorders>
              <w:bottom w:val="single" w:sz="4" w:space="0" w:color="auto"/>
            </w:tcBorders>
          </w:tcPr>
          <w:p w14:paraId="23B233BB" w14:textId="77777777" w:rsidR="00AA604C" w:rsidRPr="00C0711F" w:rsidRDefault="00AA604C" w:rsidP="00AD6DF3">
            <w:pPr>
              <w:jc w:val="right"/>
              <w:rPr>
                <w:rFonts w:ascii="Arial Narrow" w:eastAsia="SimSun" w:hAnsi="Arial Narrow" w:cs="Arial"/>
              </w:rPr>
            </w:pPr>
          </w:p>
        </w:tc>
      </w:tr>
      <w:tr w:rsidR="00AA604C" w:rsidRPr="00DD427F" w14:paraId="515FAFD3" w14:textId="77777777" w:rsidTr="00714CFB">
        <w:tc>
          <w:tcPr>
            <w:tcW w:w="2988" w:type="dxa"/>
          </w:tcPr>
          <w:p w14:paraId="2A44B2EB" w14:textId="77777777" w:rsidR="00AA604C" w:rsidRPr="00C0711F" w:rsidRDefault="00AA604C" w:rsidP="00AD6DF3">
            <w:pPr>
              <w:jc w:val="right"/>
              <w:rPr>
                <w:rFonts w:ascii="Arial Narrow" w:eastAsia="SimSun" w:hAnsi="Arial Narrow" w:cs="Arial"/>
                <w:bCs/>
              </w:rPr>
            </w:pPr>
            <w:r w:rsidRPr="00C0711F">
              <w:rPr>
                <w:rFonts w:ascii="Arial Narrow" w:eastAsia="SimSun" w:hAnsi="Arial Narrow" w:cs="Arial"/>
                <w:bCs/>
              </w:rPr>
              <w:t>TOTAL</w:t>
            </w:r>
          </w:p>
        </w:tc>
        <w:tc>
          <w:tcPr>
            <w:tcW w:w="1260" w:type="dxa"/>
            <w:tcBorders>
              <w:top w:val="single" w:sz="4" w:space="0" w:color="auto"/>
              <w:bottom w:val="double" w:sz="4" w:space="0" w:color="auto"/>
            </w:tcBorders>
          </w:tcPr>
          <w:p w14:paraId="2890AD93" w14:textId="77777777" w:rsidR="00AA604C" w:rsidRPr="00C0711F" w:rsidRDefault="00AA604C" w:rsidP="00AD6DF3">
            <w:pPr>
              <w:jc w:val="right"/>
              <w:rPr>
                <w:rFonts w:ascii="Arial Narrow" w:eastAsia="SimSun" w:hAnsi="Arial Narrow" w:cs="Arial"/>
              </w:rPr>
            </w:pPr>
          </w:p>
        </w:tc>
      </w:tr>
    </w:tbl>
    <w:p w14:paraId="5EE9202C" w14:textId="77777777" w:rsidR="00AA604C" w:rsidRDefault="00AA604C" w:rsidP="00AA604C"/>
    <w:p w14:paraId="30840EC1" w14:textId="77777777" w:rsidR="00AA604C" w:rsidRDefault="00AA604C" w:rsidP="00AA604C">
      <w:pPr>
        <w:pStyle w:val="Heading2"/>
      </w:pPr>
      <w:r>
        <w:t>Resource Expense Summary</w:t>
      </w:r>
    </w:p>
    <w:p w14:paraId="5536C2A0" w14:textId="77777777" w:rsidR="00AA604C" w:rsidRDefault="00AA604C" w:rsidP="00AA604C">
      <w:r>
        <w:t>The following table and chart represent the project baseline by resource type:</w:t>
      </w:r>
    </w:p>
    <w:p w14:paraId="30D55D07" w14:textId="77777777" w:rsidR="00AA604C" w:rsidRDefault="00AA604C" w:rsidP="00AA604C"/>
    <w:tbl>
      <w:tblPr>
        <w:tblW w:w="4248" w:type="dxa"/>
        <w:tblLook w:val="01E0" w:firstRow="1" w:lastRow="1" w:firstColumn="1" w:lastColumn="1" w:noHBand="0" w:noVBand="0"/>
      </w:tblPr>
      <w:tblGrid>
        <w:gridCol w:w="2988"/>
        <w:gridCol w:w="1260"/>
      </w:tblGrid>
      <w:tr w:rsidR="00AA604C" w:rsidRPr="00DD427F" w14:paraId="5CC0B22E" w14:textId="77777777" w:rsidTr="00AD6DF3">
        <w:tc>
          <w:tcPr>
            <w:tcW w:w="2988" w:type="dxa"/>
            <w:shd w:val="clear" w:color="auto" w:fill="auto"/>
          </w:tcPr>
          <w:p w14:paraId="045E9469" w14:textId="77777777" w:rsidR="00AA604C" w:rsidRPr="00C0711F" w:rsidRDefault="00AA604C" w:rsidP="00AD6DF3">
            <w:pPr>
              <w:rPr>
                <w:rFonts w:ascii="Arial Narrow" w:eastAsia="SimSun" w:hAnsi="Arial Narrow" w:cs="Arial"/>
              </w:rPr>
            </w:pPr>
            <w:r>
              <w:rPr>
                <w:rFonts w:ascii="Arial Narrow" w:eastAsia="SimSun" w:hAnsi="Arial Narrow" w:cs="Arial"/>
              </w:rPr>
              <w:t>Resource Group</w:t>
            </w:r>
          </w:p>
        </w:tc>
        <w:tc>
          <w:tcPr>
            <w:tcW w:w="1260" w:type="dxa"/>
            <w:shd w:val="clear" w:color="auto" w:fill="auto"/>
          </w:tcPr>
          <w:p w14:paraId="3B7042D5" w14:textId="77777777" w:rsidR="00AA604C" w:rsidRPr="00C0711F" w:rsidRDefault="00AA604C" w:rsidP="00AD6DF3">
            <w:pPr>
              <w:jc w:val="center"/>
              <w:rPr>
                <w:rFonts w:ascii="Arial Narrow" w:eastAsia="SimSun" w:hAnsi="Arial Narrow" w:cs="Arial"/>
              </w:rPr>
            </w:pPr>
            <w:r w:rsidRPr="00C0711F">
              <w:rPr>
                <w:rFonts w:ascii="Arial Narrow" w:eastAsia="SimSun" w:hAnsi="Arial Narrow" w:cs="Arial"/>
              </w:rPr>
              <w:t>Cost</w:t>
            </w:r>
          </w:p>
        </w:tc>
      </w:tr>
      <w:tr w:rsidR="00AA604C" w:rsidRPr="00DD427F" w14:paraId="389E346A" w14:textId="77777777" w:rsidTr="00714CFB">
        <w:tc>
          <w:tcPr>
            <w:tcW w:w="2988" w:type="dxa"/>
          </w:tcPr>
          <w:p w14:paraId="67806F84" w14:textId="77777777" w:rsidR="00AA604C" w:rsidRPr="00C0711F" w:rsidRDefault="00AA604C" w:rsidP="00AD6DF3">
            <w:pPr>
              <w:rPr>
                <w:rFonts w:ascii="Arial Narrow" w:eastAsia="SimSun" w:hAnsi="Arial Narrow" w:cs="Arial"/>
              </w:rPr>
            </w:pPr>
          </w:p>
        </w:tc>
        <w:tc>
          <w:tcPr>
            <w:tcW w:w="1260" w:type="dxa"/>
          </w:tcPr>
          <w:p w14:paraId="45430EDE" w14:textId="77777777" w:rsidR="00AA604C" w:rsidRPr="00C0711F" w:rsidRDefault="00AA604C" w:rsidP="00AD6DF3">
            <w:pPr>
              <w:jc w:val="right"/>
              <w:rPr>
                <w:rFonts w:ascii="Arial Narrow" w:eastAsia="SimSun" w:hAnsi="Arial Narrow" w:cs="Arial"/>
              </w:rPr>
            </w:pPr>
          </w:p>
        </w:tc>
      </w:tr>
      <w:tr w:rsidR="00AA604C" w:rsidRPr="00DD427F" w14:paraId="260099D7" w14:textId="77777777" w:rsidTr="00714CFB">
        <w:tc>
          <w:tcPr>
            <w:tcW w:w="2988" w:type="dxa"/>
          </w:tcPr>
          <w:p w14:paraId="284D9137" w14:textId="77777777" w:rsidR="00AA604C" w:rsidRPr="00C0711F" w:rsidRDefault="00AA604C" w:rsidP="00AD6DF3">
            <w:pPr>
              <w:rPr>
                <w:rFonts w:ascii="Arial Narrow" w:eastAsia="SimSun" w:hAnsi="Arial Narrow" w:cs="Arial"/>
              </w:rPr>
            </w:pPr>
          </w:p>
        </w:tc>
        <w:tc>
          <w:tcPr>
            <w:tcW w:w="1260" w:type="dxa"/>
            <w:tcBorders>
              <w:bottom w:val="single" w:sz="4" w:space="0" w:color="auto"/>
            </w:tcBorders>
          </w:tcPr>
          <w:p w14:paraId="42C8A221" w14:textId="77777777" w:rsidR="00AA604C" w:rsidRPr="00C0711F" w:rsidRDefault="00AA604C" w:rsidP="00AD6DF3">
            <w:pPr>
              <w:jc w:val="right"/>
              <w:rPr>
                <w:rFonts w:ascii="Arial Narrow" w:eastAsia="SimSun" w:hAnsi="Arial Narrow" w:cs="Arial"/>
              </w:rPr>
            </w:pPr>
          </w:p>
        </w:tc>
      </w:tr>
      <w:tr w:rsidR="00AA604C" w:rsidRPr="00DD427F" w14:paraId="23C7F84D" w14:textId="77777777" w:rsidTr="00714CFB">
        <w:tc>
          <w:tcPr>
            <w:tcW w:w="2988" w:type="dxa"/>
          </w:tcPr>
          <w:p w14:paraId="001A9C62" w14:textId="77777777" w:rsidR="00AA604C" w:rsidRPr="00C0711F" w:rsidRDefault="00AA604C" w:rsidP="00AD6DF3">
            <w:pPr>
              <w:jc w:val="right"/>
              <w:rPr>
                <w:rFonts w:ascii="Arial Narrow" w:eastAsia="SimSun" w:hAnsi="Arial Narrow" w:cs="Arial"/>
              </w:rPr>
            </w:pPr>
            <w:r w:rsidRPr="00C0711F">
              <w:rPr>
                <w:rFonts w:ascii="Arial Narrow" w:eastAsia="SimSun" w:hAnsi="Arial Narrow" w:cs="Arial"/>
              </w:rPr>
              <w:t>Sub-total</w:t>
            </w:r>
          </w:p>
        </w:tc>
        <w:tc>
          <w:tcPr>
            <w:tcW w:w="1260" w:type="dxa"/>
            <w:tcBorders>
              <w:top w:val="single" w:sz="4" w:space="0" w:color="auto"/>
            </w:tcBorders>
          </w:tcPr>
          <w:p w14:paraId="17EE15D3" w14:textId="77777777" w:rsidR="00AA604C" w:rsidRPr="00C0711F" w:rsidRDefault="00AA604C" w:rsidP="00AD6DF3">
            <w:pPr>
              <w:jc w:val="right"/>
              <w:rPr>
                <w:rFonts w:ascii="Arial Narrow" w:eastAsia="SimSun" w:hAnsi="Arial Narrow" w:cs="Arial"/>
              </w:rPr>
            </w:pPr>
          </w:p>
        </w:tc>
      </w:tr>
      <w:tr w:rsidR="00AA604C" w:rsidRPr="00DD427F" w14:paraId="2C09E9BD" w14:textId="77777777" w:rsidTr="00714CFB">
        <w:tc>
          <w:tcPr>
            <w:tcW w:w="2988" w:type="dxa"/>
          </w:tcPr>
          <w:p w14:paraId="498D701B" w14:textId="77777777" w:rsidR="00AA604C" w:rsidRPr="00C0711F" w:rsidRDefault="00AA604C" w:rsidP="00AD6DF3">
            <w:pPr>
              <w:jc w:val="right"/>
              <w:rPr>
                <w:rFonts w:ascii="Arial Narrow" w:eastAsia="SimSun" w:hAnsi="Arial Narrow" w:cs="Arial"/>
              </w:rPr>
            </w:pPr>
            <w:r w:rsidRPr="00C0711F">
              <w:rPr>
                <w:rFonts w:ascii="Arial Narrow" w:eastAsia="SimSun" w:hAnsi="Arial Narrow" w:cs="Arial"/>
              </w:rPr>
              <w:t>Contingency (10%)</w:t>
            </w:r>
          </w:p>
        </w:tc>
        <w:tc>
          <w:tcPr>
            <w:tcW w:w="1260" w:type="dxa"/>
            <w:tcBorders>
              <w:bottom w:val="single" w:sz="4" w:space="0" w:color="auto"/>
            </w:tcBorders>
          </w:tcPr>
          <w:p w14:paraId="52128876" w14:textId="77777777" w:rsidR="00AA604C" w:rsidRPr="00C0711F" w:rsidRDefault="00AA604C" w:rsidP="00AD6DF3">
            <w:pPr>
              <w:jc w:val="right"/>
              <w:rPr>
                <w:rFonts w:ascii="Arial Narrow" w:eastAsia="SimSun" w:hAnsi="Arial Narrow" w:cs="Arial"/>
              </w:rPr>
            </w:pPr>
          </w:p>
        </w:tc>
      </w:tr>
      <w:tr w:rsidR="00AA604C" w:rsidRPr="00DD427F" w14:paraId="24E23448" w14:textId="77777777" w:rsidTr="00714CFB">
        <w:tc>
          <w:tcPr>
            <w:tcW w:w="2988" w:type="dxa"/>
          </w:tcPr>
          <w:p w14:paraId="1358CD75" w14:textId="77777777" w:rsidR="00AA604C" w:rsidRPr="00C0711F" w:rsidRDefault="00AA604C" w:rsidP="00AD6DF3">
            <w:pPr>
              <w:jc w:val="right"/>
              <w:rPr>
                <w:rFonts w:ascii="Arial Narrow" w:eastAsia="SimSun" w:hAnsi="Arial Narrow" w:cs="Arial"/>
                <w:bCs/>
              </w:rPr>
            </w:pPr>
            <w:r w:rsidRPr="00C0711F">
              <w:rPr>
                <w:rFonts w:ascii="Arial Narrow" w:eastAsia="SimSun" w:hAnsi="Arial Narrow" w:cs="Arial"/>
                <w:bCs/>
              </w:rPr>
              <w:t>TOTAL</w:t>
            </w:r>
          </w:p>
        </w:tc>
        <w:tc>
          <w:tcPr>
            <w:tcW w:w="1260" w:type="dxa"/>
            <w:tcBorders>
              <w:top w:val="single" w:sz="4" w:space="0" w:color="auto"/>
              <w:bottom w:val="double" w:sz="4" w:space="0" w:color="auto"/>
            </w:tcBorders>
          </w:tcPr>
          <w:p w14:paraId="50CEB428" w14:textId="77777777" w:rsidR="00AA604C" w:rsidRPr="00C0711F" w:rsidRDefault="00AA604C" w:rsidP="00AD6DF3">
            <w:pPr>
              <w:jc w:val="right"/>
              <w:rPr>
                <w:rFonts w:ascii="Arial Narrow" w:eastAsia="SimSun" w:hAnsi="Arial Narrow" w:cs="Arial"/>
              </w:rPr>
            </w:pPr>
          </w:p>
        </w:tc>
      </w:tr>
    </w:tbl>
    <w:p w14:paraId="14FC6827" w14:textId="77777777" w:rsidR="00AA604C" w:rsidRDefault="00AA604C" w:rsidP="00AA604C"/>
    <w:p w14:paraId="32346A46" w14:textId="77777777" w:rsidR="00AA604C" w:rsidRDefault="00AA604C">
      <w:pPr>
        <w:rPr>
          <w:rFonts w:ascii="Arial Narrow" w:hAnsi="Arial Narrow"/>
          <w:caps/>
          <w:spacing w:val="20"/>
          <w:sz w:val="36"/>
          <w:szCs w:val="36"/>
        </w:rPr>
      </w:pPr>
      <w:r>
        <w:br w:type="page"/>
      </w:r>
    </w:p>
    <w:p w14:paraId="1FDDCB8F" w14:textId="77777777" w:rsidR="00AA604C" w:rsidRDefault="00AA604C" w:rsidP="00AA604C">
      <w:pPr>
        <w:pStyle w:val="Heading1"/>
      </w:pPr>
      <w:r>
        <w:t>Project Risk Management</w:t>
      </w:r>
    </w:p>
    <w:p w14:paraId="1AD6F568" w14:textId="77777777" w:rsidR="00AA604C" w:rsidRDefault="00AA604C" w:rsidP="00AA604C">
      <w:r>
        <w:t>The following table represents only the highest exposure risks on this project:</w:t>
      </w:r>
    </w:p>
    <w:p w14:paraId="4391630F" w14:textId="77777777" w:rsidR="00AA604C" w:rsidRDefault="00AA604C" w:rsidP="00AA604C"/>
    <w:tbl>
      <w:tblPr>
        <w:tblW w:w="8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402"/>
        <w:gridCol w:w="1080"/>
        <w:gridCol w:w="2790"/>
        <w:gridCol w:w="1530"/>
      </w:tblGrid>
      <w:tr w:rsidR="00AA604C" w:rsidRPr="00DD427F" w14:paraId="747D8E02" w14:textId="77777777" w:rsidTr="00AD6DF3">
        <w:trPr>
          <w:cantSplit/>
          <w:tblHeader/>
        </w:trPr>
        <w:tc>
          <w:tcPr>
            <w:tcW w:w="3402" w:type="dxa"/>
            <w:shd w:val="clear" w:color="auto" w:fill="B3B3B3"/>
          </w:tcPr>
          <w:p w14:paraId="3B920CD8" w14:textId="77777777" w:rsidR="00AA604C" w:rsidRPr="00C0711F" w:rsidRDefault="00AA604C" w:rsidP="00AD6DF3">
            <w:pPr>
              <w:pStyle w:val="CommentText"/>
              <w:jc w:val="center"/>
              <w:rPr>
                <w:rFonts w:ascii="Arial Narrow" w:hAnsi="Arial Narrow"/>
                <w:sz w:val="24"/>
                <w:szCs w:val="24"/>
              </w:rPr>
            </w:pPr>
            <w:r w:rsidRPr="00C0711F">
              <w:rPr>
                <w:rFonts w:ascii="Arial Narrow" w:hAnsi="Arial Narrow"/>
                <w:sz w:val="24"/>
                <w:szCs w:val="24"/>
              </w:rPr>
              <w:t>Risk Event</w:t>
            </w:r>
          </w:p>
        </w:tc>
        <w:tc>
          <w:tcPr>
            <w:tcW w:w="1080" w:type="dxa"/>
            <w:shd w:val="clear" w:color="auto" w:fill="B3B3B3"/>
          </w:tcPr>
          <w:p w14:paraId="6D037E80" w14:textId="77777777" w:rsidR="00AA604C" w:rsidRPr="00C0711F" w:rsidRDefault="00AA604C" w:rsidP="00AD6DF3">
            <w:pPr>
              <w:ind w:left="-11" w:firstLine="11"/>
              <w:jc w:val="center"/>
              <w:rPr>
                <w:rFonts w:ascii="Arial Narrow" w:hAnsi="Arial Narrow"/>
              </w:rPr>
            </w:pPr>
            <w:r w:rsidRPr="00C0711F">
              <w:rPr>
                <w:rFonts w:ascii="Arial Narrow" w:hAnsi="Arial Narrow"/>
              </w:rPr>
              <w:t>Exposure</w:t>
            </w:r>
          </w:p>
        </w:tc>
        <w:tc>
          <w:tcPr>
            <w:tcW w:w="2790" w:type="dxa"/>
            <w:shd w:val="clear" w:color="auto" w:fill="B3B3B3"/>
          </w:tcPr>
          <w:p w14:paraId="3A18F201" w14:textId="77777777" w:rsidR="00AA604C" w:rsidRPr="00C0711F" w:rsidRDefault="00AA604C" w:rsidP="00AD6DF3">
            <w:pPr>
              <w:jc w:val="center"/>
              <w:rPr>
                <w:rFonts w:ascii="Arial Narrow" w:hAnsi="Arial Narrow"/>
              </w:rPr>
            </w:pPr>
            <w:r w:rsidRPr="00C0711F">
              <w:rPr>
                <w:rFonts w:ascii="Arial Narrow" w:hAnsi="Arial Narrow"/>
              </w:rPr>
              <w:t>Response Strategy</w:t>
            </w:r>
          </w:p>
        </w:tc>
        <w:tc>
          <w:tcPr>
            <w:tcW w:w="1530" w:type="dxa"/>
            <w:shd w:val="clear" w:color="auto" w:fill="B3B3B3"/>
          </w:tcPr>
          <w:p w14:paraId="6A08F3CA" w14:textId="77777777" w:rsidR="00AA604C" w:rsidRPr="00C0711F" w:rsidRDefault="00AA604C" w:rsidP="00AD6DF3">
            <w:pPr>
              <w:jc w:val="center"/>
              <w:rPr>
                <w:rFonts w:ascii="Arial Narrow" w:hAnsi="Arial Narrow"/>
              </w:rPr>
            </w:pPr>
            <w:r w:rsidRPr="00C0711F">
              <w:rPr>
                <w:rFonts w:ascii="Arial Narrow" w:hAnsi="Arial Narrow"/>
              </w:rPr>
              <w:t>Responsibility</w:t>
            </w:r>
          </w:p>
        </w:tc>
      </w:tr>
      <w:tr w:rsidR="00AA604C" w:rsidRPr="00DD427F" w14:paraId="6FAC8B4B" w14:textId="77777777" w:rsidTr="00AD6DF3">
        <w:trPr>
          <w:cantSplit/>
        </w:trPr>
        <w:tc>
          <w:tcPr>
            <w:tcW w:w="3402" w:type="dxa"/>
            <w:vAlign w:val="center"/>
          </w:tcPr>
          <w:p w14:paraId="0FBDC5B6" w14:textId="77777777" w:rsidR="00AA604C" w:rsidRPr="00DD427F" w:rsidRDefault="00AA604C" w:rsidP="00AD6DF3">
            <w:pPr>
              <w:rPr>
                <w:sz w:val="20"/>
              </w:rPr>
            </w:pPr>
          </w:p>
        </w:tc>
        <w:tc>
          <w:tcPr>
            <w:tcW w:w="1080" w:type="dxa"/>
            <w:vAlign w:val="center"/>
          </w:tcPr>
          <w:p w14:paraId="7E5688A4" w14:textId="77777777" w:rsidR="00AA604C" w:rsidRPr="00DD427F" w:rsidRDefault="00AA604C" w:rsidP="00AD6DF3">
            <w:pPr>
              <w:jc w:val="center"/>
              <w:rPr>
                <w:sz w:val="20"/>
              </w:rPr>
            </w:pPr>
          </w:p>
        </w:tc>
        <w:tc>
          <w:tcPr>
            <w:tcW w:w="2790" w:type="dxa"/>
            <w:vAlign w:val="center"/>
          </w:tcPr>
          <w:p w14:paraId="58C4FE40" w14:textId="77777777" w:rsidR="00AA604C" w:rsidRPr="00DD427F" w:rsidRDefault="00AA604C" w:rsidP="00AD6DF3">
            <w:pPr>
              <w:rPr>
                <w:sz w:val="20"/>
              </w:rPr>
            </w:pPr>
          </w:p>
        </w:tc>
        <w:tc>
          <w:tcPr>
            <w:tcW w:w="1530" w:type="dxa"/>
            <w:vAlign w:val="center"/>
          </w:tcPr>
          <w:p w14:paraId="185AD510" w14:textId="77777777" w:rsidR="00AA604C" w:rsidRPr="00DD427F" w:rsidRDefault="00AA604C" w:rsidP="00AD6DF3">
            <w:pPr>
              <w:rPr>
                <w:sz w:val="20"/>
              </w:rPr>
            </w:pPr>
          </w:p>
        </w:tc>
      </w:tr>
      <w:tr w:rsidR="00AA604C" w:rsidRPr="00DD427F" w14:paraId="081D278E" w14:textId="77777777" w:rsidTr="00AD6DF3">
        <w:trPr>
          <w:cantSplit/>
        </w:trPr>
        <w:tc>
          <w:tcPr>
            <w:tcW w:w="3402" w:type="dxa"/>
            <w:vAlign w:val="center"/>
          </w:tcPr>
          <w:p w14:paraId="4968BD33" w14:textId="77777777" w:rsidR="00AA604C" w:rsidRPr="00DD427F" w:rsidRDefault="00AA604C" w:rsidP="00AD6DF3">
            <w:pPr>
              <w:rPr>
                <w:sz w:val="20"/>
              </w:rPr>
            </w:pPr>
          </w:p>
        </w:tc>
        <w:tc>
          <w:tcPr>
            <w:tcW w:w="1080" w:type="dxa"/>
            <w:vAlign w:val="center"/>
          </w:tcPr>
          <w:p w14:paraId="522F183B" w14:textId="77777777" w:rsidR="00AA604C" w:rsidRPr="00DD427F" w:rsidRDefault="00AA604C" w:rsidP="00AD6DF3">
            <w:pPr>
              <w:jc w:val="center"/>
              <w:rPr>
                <w:sz w:val="20"/>
              </w:rPr>
            </w:pPr>
          </w:p>
        </w:tc>
        <w:tc>
          <w:tcPr>
            <w:tcW w:w="2790" w:type="dxa"/>
            <w:vAlign w:val="center"/>
          </w:tcPr>
          <w:p w14:paraId="73C16CF1" w14:textId="77777777" w:rsidR="00AA604C" w:rsidRPr="00DD427F" w:rsidRDefault="00AA604C" w:rsidP="00AD6DF3">
            <w:pPr>
              <w:rPr>
                <w:sz w:val="20"/>
              </w:rPr>
            </w:pPr>
          </w:p>
        </w:tc>
        <w:tc>
          <w:tcPr>
            <w:tcW w:w="1530" w:type="dxa"/>
            <w:vAlign w:val="center"/>
          </w:tcPr>
          <w:p w14:paraId="5E7D4DC3" w14:textId="77777777" w:rsidR="00AA604C" w:rsidRPr="00DD427F" w:rsidRDefault="00AA604C" w:rsidP="00AD6DF3">
            <w:pPr>
              <w:rPr>
                <w:sz w:val="20"/>
              </w:rPr>
            </w:pPr>
          </w:p>
        </w:tc>
      </w:tr>
    </w:tbl>
    <w:p w14:paraId="618333C6" w14:textId="77777777" w:rsidR="00AA604C" w:rsidRDefault="00AA604C" w:rsidP="00AA604C"/>
    <w:p w14:paraId="01660DD2" w14:textId="77777777" w:rsidR="00AA604C" w:rsidRDefault="00AA604C" w:rsidP="00AA604C">
      <w:pPr>
        <w:pStyle w:val="Heading1"/>
      </w:pPr>
      <w:r>
        <w:t>Communication</w:t>
      </w:r>
      <w:r w:rsidR="0078668E">
        <w:t>s</w:t>
      </w:r>
      <w:r>
        <w:t xml:space="preserve"> Management</w:t>
      </w:r>
    </w:p>
    <w:p w14:paraId="432CF16E" w14:textId="77777777" w:rsidR="00AA604C" w:rsidRDefault="00AA604C" w:rsidP="00AA604C">
      <w:r>
        <w:t>The following table outlines the reports to be generated and distributed throughout this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1"/>
        <w:gridCol w:w="1520"/>
        <w:gridCol w:w="2282"/>
        <w:gridCol w:w="2212"/>
      </w:tblGrid>
      <w:tr w:rsidR="00AA604C" w:rsidRPr="00DD427F" w14:paraId="0B41C8AC" w14:textId="77777777" w:rsidTr="00AD6DF3">
        <w:tc>
          <w:tcPr>
            <w:tcW w:w="3528" w:type="dxa"/>
            <w:shd w:val="clear" w:color="auto" w:fill="B3B3B3"/>
          </w:tcPr>
          <w:p w14:paraId="2E36CF05" w14:textId="77777777" w:rsidR="00AA604C" w:rsidRPr="00C0711F" w:rsidRDefault="00AA604C" w:rsidP="00AD6DF3">
            <w:pPr>
              <w:jc w:val="center"/>
              <w:rPr>
                <w:rFonts w:ascii="Arial Narrow" w:hAnsi="Arial Narrow" w:cs="Arial"/>
              </w:rPr>
            </w:pPr>
            <w:r w:rsidRPr="00C0711F">
              <w:rPr>
                <w:rFonts w:ascii="Arial Narrow" w:hAnsi="Arial Narrow" w:cs="Arial"/>
              </w:rPr>
              <w:t>Report Type</w:t>
            </w:r>
          </w:p>
        </w:tc>
        <w:tc>
          <w:tcPr>
            <w:tcW w:w="1888" w:type="dxa"/>
            <w:shd w:val="clear" w:color="auto" w:fill="B3B3B3"/>
          </w:tcPr>
          <w:p w14:paraId="07B0D1C1" w14:textId="77777777" w:rsidR="00AA604C" w:rsidRPr="00C0711F" w:rsidRDefault="00AA604C" w:rsidP="00AD6DF3">
            <w:pPr>
              <w:jc w:val="center"/>
              <w:rPr>
                <w:rFonts w:ascii="Arial Narrow" w:hAnsi="Arial Narrow" w:cs="Arial"/>
              </w:rPr>
            </w:pPr>
            <w:r w:rsidRPr="00C0711F">
              <w:rPr>
                <w:rFonts w:ascii="Arial Narrow" w:hAnsi="Arial Narrow" w:cs="Arial"/>
              </w:rPr>
              <w:t>Timing</w:t>
            </w:r>
          </w:p>
        </w:tc>
        <w:tc>
          <w:tcPr>
            <w:tcW w:w="2881" w:type="dxa"/>
            <w:shd w:val="clear" w:color="auto" w:fill="B3B3B3"/>
          </w:tcPr>
          <w:p w14:paraId="256B91E9" w14:textId="77777777" w:rsidR="00AA604C" w:rsidRPr="00C0711F" w:rsidRDefault="00AA604C" w:rsidP="00AD6DF3">
            <w:pPr>
              <w:jc w:val="center"/>
              <w:rPr>
                <w:rFonts w:ascii="Arial Narrow" w:hAnsi="Arial Narrow" w:cs="Arial"/>
              </w:rPr>
            </w:pPr>
            <w:r w:rsidRPr="00C0711F">
              <w:rPr>
                <w:rFonts w:ascii="Arial Narrow" w:hAnsi="Arial Narrow" w:cs="Arial"/>
              </w:rPr>
              <w:t>Recipients</w:t>
            </w:r>
          </w:p>
        </w:tc>
        <w:tc>
          <w:tcPr>
            <w:tcW w:w="2881" w:type="dxa"/>
            <w:shd w:val="clear" w:color="auto" w:fill="B3B3B3"/>
          </w:tcPr>
          <w:p w14:paraId="2AC96559" w14:textId="77777777" w:rsidR="00AA604C" w:rsidRPr="00C0711F" w:rsidRDefault="00AA604C" w:rsidP="00AD6DF3">
            <w:pPr>
              <w:jc w:val="center"/>
              <w:rPr>
                <w:rFonts w:ascii="Arial Narrow" w:hAnsi="Arial Narrow" w:cs="Arial"/>
              </w:rPr>
            </w:pPr>
            <w:r w:rsidRPr="00C0711F">
              <w:rPr>
                <w:rFonts w:ascii="Arial Narrow" w:hAnsi="Arial Narrow" w:cs="Arial"/>
              </w:rPr>
              <w:t>Responsible</w:t>
            </w:r>
          </w:p>
        </w:tc>
      </w:tr>
      <w:tr w:rsidR="00AA604C" w:rsidRPr="00DD427F" w14:paraId="448B1844" w14:textId="77777777" w:rsidTr="00AD6DF3">
        <w:tc>
          <w:tcPr>
            <w:tcW w:w="3528" w:type="dxa"/>
          </w:tcPr>
          <w:p w14:paraId="75BC30F1" w14:textId="77777777" w:rsidR="00AA604C" w:rsidRPr="00DD427F" w:rsidRDefault="00AA604C" w:rsidP="00AD6DF3">
            <w:r w:rsidRPr="00DD427F">
              <w:t>Periodic Task Progress Reports</w:t>
            </w:r>
          </w:p>
        </w:tc>
        <w:tc>
          <w:tcPr>
            <w:tcW w:w="1888" w:type="dxa"/>
          </w:tcPr>
          <w:p w14:paraId="4FAE922C" w14:textId="77777777" w:rsidR="00AA604C" w:rsidRPr="00DD427F" w:rsidRDefault="00AA604C" w:rsidP="00AD6DF3">
            <w:r w:rsidRPr="00DD427F">
              <w:t>Bi-weekly</w:t>
            </w:r>
          </w:p>
        </w:tc>
        <w:tc>
          <w:tcPr>
            <w:tcW w:w="2881" w:type="dxa"/>
          </w:tcPr>
          <w:p w14:paraId="772A8F4D" w14:textId="77777777" w:rsidR="00AA604C" w:rsidRPr="00DD427F" w:rsidRDefault="00AA604C" w:rsidP="00AD6DF3">
            <w:r w:rsidRPr="00DD427F">
              <w:t>Project Manager</w:t>
            </w:r>
          </w:p>
        </w:tc>
        <w:tc>
          <w:tcPr>
            <w:tcW w:w="2881" w:type="dxa"/>
          </w:tcPr>
          <w:p w14:paraId="36C87DB3" w14:textId="77777777" w:rsidR="00AA604C" w:rsidRPr="00DD427F" w:rsidRDefault="00AA604C" w:rsidP="00AD6DF3">
            <w:r w:rsidRPr="00DD427F">
              <w:t>Team, Sub-contractors</w:t>
            </w:r>
          </w:p>
        </w:tc>
      </w:tr>
      <w:tr w:rsidR="00AA604C" w:rsidRPr="00DD427F" w14:paraId="3DDA9889" w14:textId="77777777" w:rsidTr="00AD6DF3">
        <w:tc>
          <w:tcPr>
            <w:tcW w:w="3528" w:type="dxa"/>
          </w:tcPr>
          <w:p w14:paraId="272EB32F" w14:textId="77777777" w:rsidR="00AA604C" w:rsidRPr="00DD427F" w:rsidRDefault="00AA604C" w:rsidP="00AD6DF3">
            <w:r w:rsidRPr="00DD427F">
              <w:t>Project Performance Reports</w:t>
            </w:r>
          </w:p>
        </w:tc>
        <w:tc>
          <w:tcPr>
            <w:tcW w:w="1888" w:type="dxa"/>
          </w:tcPr>
          <w:p w14:paraId="459CDAAE" w14:textId="77777777" w:rsidR="00AA604C" w:rsidRPr="00DD427F" w:rsidRDefault="00AA604C" w:rsidP="00AD6DF3">
            <w:r w:rsidRPr="00DD427F">
              <w:t>Monthly</w:t>
            </w:r>
          </w:p>
        </w:tc>
        <w:tc>
          <w:tcPr>
            <w:tcW w:w="2881" w:type="dxa"/>
          </w:tcPr>
          <w:p w14:paraId="2D7E1F6D" w14:textId="77777777" w:rsidR="00AA604C" w:rsidRPr="00DD427F" w:rsidRDefault="00AA604C" w:rsidP="00AD6DF3">
            <w:r w:rsidRPr="00DD427F">
              <w:t>Management</w:t>
            </w:r>
          </w:p>
        </w:tc>
        <w:tc>
          <w:tcPr>
            <w:tcW w:w="2881" w:type="dxa"/>
          </w:tcPr>
          <w:p w14:paraId="5A8866BF" w14:textId="77777777" w:rsidR="00AA604C" w:rsidRPr="00DD427F" w:rsidRDefault="00AA604C" w:rsidP="00AD6DF3">
            <w:r w:rsidRPr="00DD427F">
              <w:t>Project Manager</w:t>
            </w:r>
          </w:p>
        </w:tc>
      </w:tr>
      <w:tr w:rsidR="00AA604C" w:rsidRPr="00DD427F" w14:paraId="13AC1D3E" w14:textId="77777777" w:rsidTr="00AD6DF3">
        <w:tc>
          <w:tcPr>
            <w:tcW w:w="3528" w:type="dxa"/>
          </w:tcPr>
          <w:p w14:paraId="061A8FDF" w14:textId="77777777" w:rsidR="00AA604C" w:rsidRPr="00DD427F" w:rsidRDefault="00AA604C" w:rsidP="00AD6DF3">
            <w:r w:rsidRPr="00DD427F">
              <w:t>Upcoming Activity Memo</w:t>
            </w:r>
          </w:p>
        </w:tc>
        <w:tc>
          <w:tcPr>
            <w:tcW w:w="1888" w:type="dxa"/>
          </w:tcPr>
          <w:p w14:paraId="440E1828" w14:textId="77777777" w:rsidR="00AA604C" w:rsidRPr="00DD427F" w:rsidRDefault="00AA604C" w:rsidP="00AD6DF3">
            <w:r w:rsidRPr="00DD427F">
              <w:t>Weekly</w:t>
            </w:r>
          </w:p>
        </w:tc>
        <w:tc>
          <w:tcPr>
            <w:tcW w:w="2881" w:type="dxa"/>
          </w:tcPr>
          <w:p w14:paraId="6BC18E92" w14:textId="77777777" w:rsidR="00AA604C" w:rsidRPr="00DD427F" w:rsidRDefault="00AA604C" w:rsidP="00AD6DF3">
            <w:r w:rsidRPr="00DD427F">
              <w:t>Team, Sub-contractors</w:t>
            </w:r>
          </w:p>
        </w:tc>
        <w:tc>
          <w:tcPr>
            <w:tcW w:w="2881" w:type="dxa"/>
          </w:tcPr>
          <w:p w14:paraId="7B876149" w14:textId="77777777" w:rsidR="00AA604C" w:rsidRPr="00DD427F" w:rsidRDefault="00AA604C" w:rsidP="00AD6DF3">
            <w:r w:rsidRPr="00DD427F">
              <w:t>Project Manager</w:t>
            </w:r>
          </w:p>
        </w:tc>
      </w:tr>
      <w:tr w:rsidR="00AA604C" w:rsidRPr="00DD427F" w14:paraId="60D37D39" w14:textId="77777777" w:rsidTr="00AD6DF3">
        <w:tc>
          <w:tcPr>
            <w:tcW w:w="3528" w:type="dxa"/>
          </w:tcPr>
          <w:p w14:paraId="4CEA8068" w14:textId="77777777" w:rsidR="00AA604C" w:rsidRPr="00DD427F" w:rsidRDefault="00AA604C" w:rsidP="00AD6DF3">
            <w:r w:rsidRPr="00DD427F">
              <w:t>Project Closeout Report</w:t>
            </w:r>
          </w:p>
        </w:tc>
        <w:tc>
          <w:tcPr>
            <w:tcW w:w="1888" w:type="dxa"/>
          </w:tcPr>
          <w:p w14:paraId="5B4CE80D" w14:textId="77777777" w:rsidR="00AA604C" w:rsidRPr="00DD427F" w:rsidRDefault="00AA604C" w:rsidP="00AD6DF3">
            <w:r w:rsidRPr="00DD427F">
              <w:t>On Close</w:t>
            </w:r>
          </w:p>
        </w:tc>
        <w:tc>
          <w:tcPr>
            <w:tcW w:w="2881" w:type="dxa"/>
          </w:tcPr>
          <w:p w14:paraId="306F257F" w14:textId="77777777" w:rsidR="00AA604C" w:rsidRPr="00DD427F" w:rsidRDefault="00AA604C" w:rsidP="00AD6DF3">
            <w:r w:rsidRPr="00DD427F">
              <w:t>Management</w:t>
            </w:r>
          </w:p>
        </w:tc>
        <w:tc>
          <w:tcPr>
            <w:tcW w:w="2881" w:type="dxa"/>
          </w:tcPr>
          <w:p w14:paraId="32FE4CC2" w14:textId="77777777" w:rsidR="00AA604C" w:rsidRPr="00DD427F" w:rsidRDefault="00AA604C" w:rsidP="00AD6DF3">
            <w:r w:rsidRPr="00DD427F">
              <w:t>Project Manager</w:t>
            </w:r>
          </w:p>
        </w:tc>
      </w:tr>
      <w:tr w:rsidR="00AA604C" w:rsidRPr="00DD427F" w14:paraId="363BF5D7" w14:textId="77777777" w:rsidTr="00AD6DF3">
        <w:tc>
          <w:tcPr>
            <w:tcW w:w="3528" w:type="dxa"/>
          </w:tcPr>
          <w:p w14:paraId="2C77F03D" w14:textId="77777777" w:rsidR="00AA604C" w:rsidRPr="00DD427F" w:rsidRDefault="00AA604C" w:rsidP="00AD6DF3">
            <w:r w:rsidRPr="00DD427F">
              <w:t>Lessons Learned Report</w:t>
            </w:r>
          </w:p>
        </w:tc>
        <w:tc>
          <w:tcPr>
            <w:tcW w:w="1888" w:type="dxa"/>
          </w:tcPr>
          <w:p w14:paraId="104829A8" w14:textId="77777777" w:rsidR="00AA604C" w:rsidRPr="00DD427F" w:rsidRDefault="00AA604C" w:rsidP="00AD6DF3">
            <w:r w:rsidRPr="00DD427F">
              <w:t>On Close</w:t>
            </w:r>
          </w:p>
        </w:tc>
        <w:tc>
          <w:tcPr>
            <w:tcW w:w="2881" w:type="dxa"/>
          </w:tcPr>
          <w:p w14:paraId="3B72CF2C" w14:textId="77777777" w:rsidR="00AA604C" w:rsidRPr="00DD427F" w:rsidRDefault="00AA604C" w:rsidP="00AD6DF3">
            <w:r w:rsidRPr="00DD427F">
              <w:t>All Stakeholders</w:t>
            </w:r>
          </w:p>
        </w:tc>
        <w:tc>
          <w:tcPr>
            <w:tcW w:w="2881" w:type="dxa"/>
          </w:tcPr>
          <w:p w14:paraId="3E82AD37" w14:textId="77777777" w:rsidR="00AA604C" w:rsidRPr="00DD427F" w:rsidRDefault="00AA604C" w:rsidP="00AD6DF3">
            <w:r w:rsidRPr="00DD427F">
              <w:t>Project Manager, Team</w:t>
            </w:r>
          </w:p>
        </w:tc>
      </w:tr>
      <w:tr w:rsidR="00AA604C" w:rsidRPr="00DD427F" w14:paraId="0B33A24E" w14:textId="77777777" w:rsidTr="00AD6DF3">
        <w:tc>
          <w:tcPr>
            <w:tcW w:w="3528" w:type="dxa"/>
          </w:tcPr>
          <w:p w14:paraId="3553114C" w14:textId="77777777" w:rsidR="00AA604C" w:rsidRPr="00DD427F" w:rsidRDefault="00AA604C" w:rsidP="00AD6DF3"/>
        </w:tc>
        <w:tc>
          <w:tcPr>
            <w:tcW w:w="1888" w:type="dxa"/>
          </w:tcPr>
          <w:p w14:paraId="4ECB626E" w14:textId="77777777" w:rsidR="00AA604C" w:rsidRPr="00DD427F" w:rsidRDefault="00AA604C" w:rsidP="00AD6DF3"/>
        </w:tc>
        <w:tc>
          <w:tcPr>
            <w:tcW w:w="2881" w:type="dxa"/>
          </w:tcPr>
          <w:p w14:paraId="6B8BFD49" w14:textId="77777777" w:rsidR="00AA604C" w:rsidRPr="00DD427F" w:rsidRDefault="00AA604C" w:rsidP="00AD6DF3"/>
        </w:tc>
        <w:tc>
          <w:tcPr>
            <w:tcW w:w="2881" w:type="dxa"/>
          </w:tcPr>
          <w:p w14:paraId="7480C5DD" w14:textId="77777777" w:rsidR="00AA604C" w:rsidRPr="00DD427F" w:rsidRDefault="00AA604C" w:rsidP="00AD6DF3"/>
        </w:tc>
      </w:tr>
    </w:tbl>
    <w:p w14:paraId="56E636EB" w14:textId="77777777" w:rsidR="00AA604C" w:rsidRDefault="00AA604C" w:rsidP="00AA604C"/>
    <w:p w14:paraId="58D5B222" w14:textId="77777777" w:rsidR="00AA604C" w:rsidRDefault="00AA604C" w:rsidP="00AA604C">
      <w:pPr>
        <w:pStyle w:val="Heading1"/>
      </w:pPr>
      <w:r>
        <w:t>Project Plan Approval</w:t>
      </w:r>
    </w:p>
    <w:p w14:paraId="191F973F" w14:textId="77777777" w:rsidR="00AA604C" w:rsidRDefault="00AA604C" w:rsidP="00AA604C">
      <w:r w:rsidRPr="00AA604C">
        <w:t>The following signature indicates acceptance of the information, terms and conditions, and specifications presented in this document.  This document is supplemental to the contract and will be considered part of the agreement between the parties.  Any amendments to the services provided under this project plan must be documented and accepted by both parties using change control</w:t>
      </w:r>
      <w:r>
        <w:t>.</w:t>
      </w:r>
    </w:p>
    <w:tbl>
      <w:tblPr>
        <w:tblW w:w="0" w:type="auto"/>
        <w:jc w:val="center"/>
        <w:tblLook w:val="0000" w:firstRow="0" w:lastRow="0" w:firstColumn="0" w:lastColumn="0" w:noHBand="0" w:noVBand="0"/>
      </w:tblPr>
      <w:tblGrid>
        <w:gridCol w:w="5042"/>
        <w:gridCol w:w="882"/>
        <w:gridCol w:w="2191"/>
      </w:tblGrid>
      <w:tr w:rsidR="00AA604C" w:rsidRPr="009B78E5" w14:paraId="5C25E34B" w14:textId="77777777" w:rsidTr="00AD6DF3">
        <w:tblPrEx>
          <w:tblCellMar>
            <w:top w:w="0" w:type="dxa"/>
            <w:bottom w:w="0" w:type="dxa"/>
          </w:tblCellMar>
        </w:tblPrEx>
        <w:trPr>
          <w:trHeight w:val="1147"/>
          <w:jc w:val="center"/>
        </w:trPr>
        <w:tc>
          <w:tcPr>
            <w:tcW w:w="5042" w:type="dxa"/>
            <w:tcBorders>
              <w:bottom w:val="single" w:sz="4" w:space="0" w:color="auto"/>
            </w:tcBorders>
            <w:vAlign w:val="bottom"/>
          </w:tcPr>
          <w:p w14:paraId="6BFA1E01" w14:textId="77777777" w:rsidR="00AA604C" w:rsidRPr="009B78E5" w:rsidRDefault="00AA604C" w:rsidP="00AD6DF3">
            <w:pPr>
              <w:ind w:left="665"/>
            </w:pPr>
          </w:p>
        </w:tc>
        <w:tc>
          <w:tcPr>
            <w:tcW w:w="882" w:type="dxa"/>
          </w:tcPr>
          <w:p w14:paraId="755E0F8F" w14:textId="77777777" w:rsidR="00AA604C" w:rsidRPr="009B78E5" w:rsidRDefault="00AA604C" w:rsidP="00AD6DF3"/>
        </w:tc>
        <w:tc>
          <w:tcPr>
            <w:tcW w:w="2191" w:type="dxa"/>
            <w:tcBorders>
              <w:bottom w:val="single" w:sz="4" w:space="0" w:color="auto"/>
            </w:tcBorders>
            <w:vAlign w:val="bottom"/>
          </w:tcPr>
          <w:p w14:paraId="3487E340" w14:textId="77777777" w:rsidR="00AA604C" w:rsidRPr="009B78E5" w:rsidRDefault="00AA604C" w:rsidP="00AD6DF3"/>
        </w:tc>
      </w:tr>
      <w:tr w:rsidR="00AA604C" w:rsidRPr="009B78E5" w14:paraId="29D232DC" w14:textId="77777777" w:rsidTr="00AD6DF3">
        <w:tblPrEx>
          <w:tblCellMar>
            <w:top w:w="0" w:type="dxa"/>
            <w:bottom w:w="0" w:type="dxa"/>
          </w:tblCellMar>
        </w:tblPrEx>
        <w:trPr>
          <w:jc w:val="center"/>
        </w:trPr>
        <w:tc>
          <w:tcPr>
            <w:tcW w:w="5042" w:type="dxa"/>
            <w:tcBorders>
              <w:top w:val="single" w:sz="4" w:space="0" w:color="auto"/>
            </w:tcBorders>
          </w:tcPr>
          <w:p w14:paraId="348D944E" w14:textId="77777777" w:rsidR="00AA604C" w:rsidRPr="009B78E5" w:rsidRDefault="00AA604C" w:rsidP="00AD6DF3">
            <w:r>
              <w:t>[Sponsor Name]</w:t>
            </w:r>
          </w:p>
        </w:tc>
        <w:tc>
          <w:tcPr>
            <w:tcW w:w="882" w:type="dxa"/>
          </w:tcPr>
          <w:p w14:paraId="367F48EE" w14:textId="77777777" w:rsidR="00AA604C" w:rsidRPr="009B78E5" w:rsidRDefault="00AA604C" w:rsidP="00AD6DF3"/>
        </w:tc>
        <w:tc>
          <w:tcPr>
            <w:tcW w:w="2191" w:type="dxa"/>
            <w:tcBorders>
              <w:top w:val="single" w:sz="4" w:space="0" w:color="auto"/>
            </w:tcBorders>
          </w:tcPr>
          <w:p w14:paraId="4C1DAF12" w14:textId="77777777" w:rsidR="00AA604C" w:rsidRPr="009B78E5" w:rsidRDefault="00AA604C" w:rsidP="00AD6DF3">
            <w:r>
              <w:t>Date</w:t>
            </w:r>
          </w:p>
        </w:tc>
      </w:tr>
      <w:tr w:rsidR="00AA604C" w:rsidRPr="009B78E5" w14:paraId="3F7D8FB3" w14:textId="77777777" w:rsidTr="00AD6DF3">
        <w:tblPrEx>
          <w:tblCellMar>
            <w:top w:w="0" w:type="dxa"/>
            <w:bottom w:w="0" w:type="dxa"/>
          </w:tblCellMar>
        </w:tblPrEx>
        <w:trPr>
          <w:jc w:val="center"/>
        </w:trPr>
        <w:tc>
          <w:tcPr>
            <w:tcW w:w="5042" w:type="dxa"/>
          </w:tcPr>
          <w:p w14:paraId="7FF5FC48" w14:textId="77777777" w:rsidR="00AA604C" w:rsidRPr="009B78E5" w:rsidRDefault="00AA604C" w:rsidP="00AD6DF3">
            <w:r>
              <w:t>[Sponsor Title]</w:t>
            </w:r>
          </w:p>
        </w:tc>
        <w:tc>
          <w:tcPr>
            <w:tcW w:w="882" w:type="dxa"/>
          </w:tcPr>
          <w:p w14:paraId="1ADC589C" w14:textId="77777777" w:rsidR="00AA604C" w:rsidRPr="009B78E5" w:rsidRDefault="00AA604C" w:rsidP="00AD6DF3"/>
        </w:tc>
        <w:tc>
          <w:tcPr>
            <w:tcW w:w="2191" w:type="dxa"/>
          </w:tcPr>
          <w:p w14:paraId="1240154B" w14:textId="77777777" w:rsidR="00AA604C" w:rsidRPr="009B78E5" w:rsidRDefault="00AA604C" w:rsidP="00AD6DF3"/>
        </w:tc>
      </w:tr>
    </w:tbl>
    <w:p w14:paraId="4EFE9B5F" w14:textId="77777777" w:rsidR="00AA604C" w:rsidRPr="00683F55" w:rsidRDefault="00AA604C" w:rsidP="00AA604C"/>
    <w:sectPr w:rsidR="00AA604C" w:rsidRPr="00683F55" w:rsidSect="004722CE">
      <w:headerReference w:type="default" r:id="rId8"/>
      <w:footerReference w:type="even" r:id="rId9"/>
      <w:footerReference w:type="default" r:id="rId10"/>
      <w:pgSz w:w="12240" w:h="15840"/>
      <w:pgMar w:top="1440" w:right="1670" w:bottom="2002" w:left="1915" w:header="274" w:footer="2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FB0BD3" w14:textId="77777777" w:rsidR="00345887" w:rsidRDefault="00345887">
      <w:r>
        <w:separator/>
      </w:r>
    </w:p>
  </w:endnote>
  <w:endnote w:type="continuationSeparator" w:id="0">
    <w:p w14:paraId="7EFEE936" w14:textId="77777777" w:rsidR="00345887" w:rsidRDefault="00345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altName w:val="﷽﷽﷽﷽﷽﷽煠詸翿"/>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OceanSanMM_310 LT 475 NO">
    <w:altName w:val="Courier New"/>
    <w:panose1 w:val="020B0604020202020204"/>
    <w:charset w:val="00"/>
    <w:family w:val="auto"/>
    <w:pitch w:val="variable"/>
    <w:sig w:usb0="03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57967" w14:textId="77777777" w:rsidR="00264FE2" w:rsidRDefault="00A976D9">
    <w:pPr>
      <w:pStyle w:val="Footer"/>
    </w:pPr>
    <w:r>
      <w:rPr>
        <w:noProof/>
      </w:rPr>
      <w:drawing>
        <wp:anchor distT="0" distB="0" distL="114300" distR="114300" simplePos="0" relativeHeight="251658240" behindDoc="1" locked="0" layoutInCell="1" allowOverlap="1" wp14:anchorId="553E568F" wp14:editId="538B979F">
          <wp:simplePos x="0" y="0"/>
          <wp:positionH relativeFrom="column">
            <wp:posOffset>5090160</wp:posOffset>
          </wp:positionH>
          <wp:positionV relativeFrom="paragraph">
            <wp:posOffset>-566420</wp:posOffset>
          </wp:positionV>
          <wp:extent cx="720090" cy="736600"/>
          <wp:effectExtent l="0" t="0" r="0" b="0"/>
          <wp:wrapThrough wrapText="bothSides">
            <wp:wrapPolygon edited="0">
              <wp:start x="8000" y="0"/>
              <wp:lineTo x="5714" y="372"/>
              <wp:lineTo x="1143" y="4469"/>
              <wp:lineTo x="1143" y="14152"/>
              <wp:lineTo x="6857" y="17876"/>
              <wp:lineTo x="0" y="18621"/>
              <wp:lineTo x="0" y="21228"/>
              <wp:lineTo x="381" y="21228"/>
              <wp:lineTo x="11810" y="21228"/>
              <wp:lineTo x="21333" y="21228"/>
              <wp:lineTo x="21333" y="18621"/>
              <wp:lineTo x="14476" y="17876"/>
              <wp:lineTo x="20952" y="14152"/>
              <wp:lineTo x="20952" y="4841"/>
              <wp:lineTo x="16000" y="372"/>
              <wp:lineTo x="13714" y="0"/>
              <wp:lineTo x="8000" y="0"/>
            </wp:wrapPolygon>
          </wp:wrapThrough>
          <wp:docPr id="2" name="Picture 3"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25AAF" w14:textId="77777777" w:rsidR="00264FE2" w:rsidRDefault="00264FE2" w:rsidP="00A80B8F">
    <w:pPr>
      <w:pStyle w:val="Footer"/>
      <w:ind w:left="-1138"/>
      <w:rPr>
        <w:rFonts w:ascii="OceanSanMM_310 LT 475 NO" w:hAnsi="OceanSanMM_310 LT 475 NO"/>
      </w:rPr>
    </w:pPr>
  </w:p>
  <w:p w14:paraId="4BCDE2EF" w14:textId="77777777" w:rsidR="00264FE2" w:rsidRDefault="00A976D9" w:rsidP="00877599">
    <w:pPr>
      <w:pStyle w:val="Footer"/>
      <w:tabs>
        <w:tab w:val="clear" w:pos="8640"/>
        <w:tab w:val="right" w:pos="11070"/>
      </w:tabs>
      <w:jc w:val="right"/>
    </w:pPr>
    <w:r>
      <w:rPr>
        <w:noProof/>
      </w:rPr>
      <w:drawing>
        <wp:anchor distT="0" distB="0" distL="114300" distR="114300" simplePos="0" relativeHeight="251657216" behindDoc="1" locked="0" layoutInCell="1" allowOverlap="1" wp14:anchorId="2D448947" wp14:editId="39532C74">
          <wp:simplePos x="0" y="0"/>
          <wp:positionH relativeFrom="column">
            <wp:posOffset>-803275</wp:posOffset>
          </wp:positionH>
          <wp:positionV relativeFrom="paragraph">
            <wp:posOffset>-561340</wp:posOffset>
          </wp:positionV>
          <wp:extent cx="720090" cy="736600"/>
          <wp:effectExtent l="0" t="0" r="0" b="0"/>
          <wp:wrapNone/>
          <wp:docPr id="1" name="Picture 2"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A7A10F" w14:textId="77777777" w:rsidR="00345887" w:rsidRDefault="00345887">
      <w:r>
        <w:separator/>
      </w:r>
    </w:p>
  </w:footnote>
  <w:footnote w:type="continuationSeparator" w:id="0">
    <w:p w14:paraId="13AF48D7" w14:textId="77777777" w:rsidR="00345887" w:rsidRDefault="00345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4478D" w14:textId="77777777" w:rsidR="00264FE2" w:rsidRPr="00B44382" w:rsidRDefault="00980CF5" w:rsidP="007D54BB">
    <w:pPr>
      <w:pStyle w:val="Title"/>
      <w:spacing w:after="120"/>
      <w:ind w:left="-1138"/>
    </w:pPr>
    <w:bookmarkStart w:id="0" w:name="_Toc480183061"/>
    <w:bookmarkStart w:id="1" w:name="_Toc72474370"/>
    <w:bookmarkStart w:id="2" w:name="_Toc177227866"/>
    <w:r>
      <w:t xml:space="preserve">Project </w:t>
    </w:r>
    <w:r w:rsidR="00AA604C">
      <w:t>Plan</w:t>
    </w:r>
    <w:r w:rsidRPr="00980CF5">
      <w:t xml:space="preserve"> </w:t>
    </w:r>
    <w:r>
      <w:t>Summary</w:t>
    </w:r>
  </w:p>
  <w:bookmarkEnd w:id="0"/>
  <w:bookmarkEnd w:id="1"/>
  <w:bookmarkEnd w:i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D80BDE"/>
    <w:multiLevelType w:val="singleLevel"/>
    <w:tmpl w:val="8D5EDF76"/>
    <w:lvl w:ilvl="0">
      <w:start w:val="1"/>
      <w:numFmt w:val="bullet"/>
      <w:pStyle w:val="bullet"/>
      <w:lvlText w:val=""/>
      <w:lvlJc w:val="left"/>
      <w:pPr>
        <w:tabs>
          <w:tab w:val="num" w:pos="360"/>
        </w:tabs>
        <w:ind w:left="360" w:hanging="360"/>
      </w:pPr>
      <w:rPr>
        <w:rFonts w:ascii="Wingdings" w:hAnsi="Wingdings" w:hint="default"/>
      </w:rPr>
    </w:lvl>
  </w:abstractNum>
  <w:abstractNum w:abstractNumId="3"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7"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10"/>
  </w:num>
  <w:num w:numId="6">
    <w:abstractNumId w:val="8"/>
  </w:num>
  <w:num w:numId="7">
    <w:abstractNumId w:val="3"/>
  </w:num>
  <w:num w:numId="8">
    <w:abstractNumId w:val="1"/>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3"/>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PubVPasteboard_" w:val="7"/>
    <w:docVar w:name="ShowStaticGuides" w:val="1"/>
  </w:docVars>
  <w:rsids>
    <w:rsidRoot w:val="00AA604C"/>
    <w:rsid w:val="00016A4D"/>
    <w:rsid w:val="000905FE"/>
    <w:rsid w:val="000E7EB9"/>
    <w:rsid w:val="00130E4B"/>
    <w:rsid w:val="001434D4"/>
    <w:rsid w:val="0022440A"/>
    <w:rsid w:val="002310D1"/>
    <w:rsid w:val="00264FE2"/>
    <w:rsid w:val="00345887"/>
    <w:rsid w:val="00346D05"/>
    <w:rsid w:val="00407325"/>
    <w:rsid w:val="004477AA"/>
    <w:rsid w:val="004722CE"/>
    <w:rsid w:val="004D3097"/>
    <w:rsid w:val="004E7E1B"/>
    <w:rsid w:val="00535237"/>
    <w:rsid w:val="005D6B02"/>
    <w:rsid w:val="006276A5"/>
    <w:rsid w:val="0066178F"/>
    <w:rsid w:val="006617AA"/>
    <w:rsid w:val="00683F55"/>
    <w:rsid w:val="0069501B"/>
    <w:rsid w:val="006B3D4E"/>
    <w:rsid w:val="006D3B0A"/>
    <w:rsid w:val="006D4ADF"/>
    <w:rsid w:val="00714CFB"/>
    <w:rsid w:val="0078668E"/>
    <w:rsid w:val="007D54BB"/>
    <w:rsid w:val="007E140B"/>
    <w:rsid w:val="00877599"/>
    <w:rsid w:val="00980CF5"/>
    <w:rsid w:val="0099270D"/>
    <w:rsid w:val="009D0CC4"/>
    <w:rsid w:val="009F1B04"/>
    <w:rsid w:val="00A520D6"/>
    <w:rsid w:val="00A61B20"/>
    <w:rsid w:val="00A80B8F"/>
    <w:rsid w:val="00A976D9"/>
    <w:rsid w:val="00AA604C"/>
    <w:rsid w:val="00AD6DF3"/>
    <w:rsid w:val="00AF1301"/>
    <w:rsid w:val="00B44382"/>
    <w:rsid w:val="00B81F90"/>
    <w:rsid w:val="00BC6110"/>
    <w:rsid w:val="00C5455C"/>
    <w:rsid w:val="00D462A0"/>
    <w:rsid w:val="00DC5284"/>
    <w:rsid w:val="00DD2BDC"/>
    <w:rsid w:val="00EA2B08"/>
    <w:rsid w:val="00F62B1D"/>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D9086F"/>
  <w14:defaultImageDpi w14:val="300"/>
  <w15:chartTrackingRefBased/>
  <w15:docId w15:val="{73FAF90F-DFA8-E640-B5AD-515410C4D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C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6617AA"/>
    <w:rPr>
      <w:rFonts w:ascii="Cambria" w:eastAsia="Times New Roman" w:hAnsi="Cambria"/>
      <w:color w:val="000000"/>
      <w:sz w:val="24"/>
      <w:lang w:val="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spacing w:val="20"/>
      <w:sz w:val="36"/>
      <w:szCs w:val="36"/>
    </w:rPr>
  </w:style>
  <w:style w:type="paragraph" w:styleId="Heading2">
    <w:name w:val="heading 2"/>
    <w:basedOn w:val="Normal"/>
    <w:next w:val="Normal"/>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styleId="GridTable3">
    <w:name w:val="Grid Table 3"/>
    <w:basedOn w:val="Heading2"/>
    <w:next w:val="Normal"/>
    <w:uiPriority w:val="39"/>
    <w:semiHidden/>
    <w:unhideWhenUsed/>
    <w:qFormat/>
    <w:rsid w:val="004D3097"/>
    <w:pPr>
      <w:keepLines/>
      <w:spacing w:before="320"/>
      <w:outlineLvl w:val="9"/>
    </w:pPr>
    <w:rPr>
      <w:rFonts w:eastAsia="MS Gothic"/>
      <w:sz w:val="28"/>
      <w:szCs w:val="28"/>
    </w:rPr>
  </w:style>
  <w:style w:type="paragraph" w:styleId="TOC1">
    <w:name w:val="toc 1"/>
    <w:basedOn w:val="Normal"/>
    <w:next w:val="Normal"/>
    <w:autoRedefine/>
    <w:qFormat/>
    <w:rsid w:val="004D3097"/>
    <w:pPr>
      <w:spacing w:after="120"/>
      <w:ind w:left="940"/>
    </w:pPr>
    <w:rPr>
      <w:rFonts w:ascii="Arial Narrow" w:hAnsi="Arial Narrow"/>
    </w:rPr>
  </w:style>
  <w:style w:type="paragraph" w:styleId="TOC2">
    <w:name w:val="toc 2"/>
    <w:basedOn w:val="Normal"/>
    <w:next w:val="Normal"/>
    <w:autoRedefine/>
    <w:qFormat/>
    <w:rsid w:val="000E7EB9"/>
    <w:pPr>
      <w:spacing w:after="100"/>
      <w:ind w:left="1950"/>
    </w:pPr>
    <w:rPr>
      <w:rFonts w:ascii="Arial Narrow" w:hAnsi="Arial Narrow"/>
    </w:rPr>
  </w:style>
  <w:style w:type="paragraph" w:styleId="CommentText">
    <w:name w:val="annotation text"/>
    <w:basedOn w:val="Normal"/>
    <w:link w:val="CommentTextChar"/>
    <w:rsid w:val="00AA604C"/>
    <w:rPr>
      <w:color w:val="auto"/>
      <w:sz w:val="20"/>
    </w:rPr>
  </w:style>
  <w:style w:type="character" w:customStyle="1" w:styleId="CommentTextChar">
    <w:name w:val="Comment Text Char"/>
    <w:link w:val="CommentText"/>
    <w:rsid w:val="00AA604C"/>
    <w:rPr>
      <w:rFonts w:ascii="Cambria" w:eastAsia="Times New Roman"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473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Library:Application%20Support:Microsoft:Office:User%20Templates:My%20Templates: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1D0BA-19D5-144A-919E-85F8B224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HD:Users:rcmacbook:Library:Application Support:Microsoft:Office:User Templates:My Templates:AMC Document Template 2013.dotx</Template>
  <TotalTime>0</TotalTime>
  <Pages>3</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2656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2</cp:revision>
  <cp:lastPrinted>2013-10-25T19:03:00Z</cp:lastPrinted>
  <dcterms:created xsi:type="dcterms:W3CDTF">2022-01-04T22:41:00Z</dcterms:created>
  <dcterms:modified xsi:type="dcterms:W3CDTF">2022-01-04T22:41:00Z</dcterms:modified>
  <cp:category/>
</cp:coreProperties>
</file>